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bookmarkStart w:id="0" w:name="_GoBack"/>
      <w:bookmarkEnd w:id="0"/>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Põlva Kooli hoolekogu 13.09.2018. a koosoleku protokoll nr 1-18/19</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Koht: Põlva Kooli direktori kabinet Lina tn 21</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rPr>
          <w:rFonts w:ascii="Times New Roman" w:eastAsia="Times New Roman" w:hAnsi="Times New Roman" w:cs="Times New Roman"/>
          <w:sz w:val="24"/>
          <w:szCs w:val="24"/>
        </w:rPr>
      </w:pPr>
      <w:r>
        <w:rPr>
          <w:rFonts w:ascii="Times New Roman" w:eastAsia="Times New Roman" w:hAnsi="Times New Roman" w:cs="Times New Roman"/>
          <w:sz w:val="24"/>
          <w:szCs w:val="24"/>
        </w:rPr>
        <w:t>Algus kell 17.35; lõpp kell 18.20.</w:t>
      </w: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Osavõtjad: Ülo Plakso, Marika Rehemets, Mait Kuusik, Jaan Konks, Piret Valdmaa, Koit Nook, Kaire Palo, Maichl Suur</w:t>
      </w: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Puudusid: Toomas Nigola, Andres Vijar, õpilasesinduse esindaja (lõpetas kevadel kooli)</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Päevakord</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222222"/>
        </w:rPr>
        <w:br/>
      </w:r>
      <w:r>
        <w:rPr>
          <w:rFonts w:ascii="Times New Roman" w:eastAsia="Times New Roman" w:hAnsi="Times New Roman" w:cs="Times New Roman"/>
          <w:color w:val="000000"/>
          <w:sz w:val="24"/>
          <w:szCs w:val="24"/>
        </w:rPr>
        <w:t xml:space="preserve">1. Põlva Kooli direktori taotlus nõusoleku andmiseks klassi õpilaste piirnormi suurendamiseks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Hoolekogu eelmise aasta tegevuse aruanne. Hoolekogu esimees Ü. Plakso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Uue õppeaasta tegevuskava arutelu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Jooksvad küsimused</w:t>
      </w:r>
    </w:p>
    <w:p w:rsidR="00EA2B6B" w:rsidRDefault="00EA2B6B">
      <w:pPr>
        <w:shd w:val="clear" w:color="auto" w:fill="FFFFFF"/>
        <w:spacing w:after="0" w:line="240" w:lineRule="auto"/>
        <w:ind w:right="465"/>
        <w:jc w:val="both"/>
        <w:rPr>
          <w:rFonts w:ascii="Times New Roman" w:eastAsia="Times New Roman" w:hAnsi="Times New Roman" w:cs="Times New Roman"/>
          <w:color w:val="222222"/>
          <w:sz w:val="24"/>
          <w:szCs w:val="24"/>
        </w:rPr>
      </w:pP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Põlva Kooli direktori taotlus nõusoleku andmiseks klassi õpilaste piirnormi suurendamiseks</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Arutleti</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Klassis õpilaste normarv on 24 õpilast, aga kuna just reaalsuuna klassidesse on nõudlus suur siis seal on õpilaste arv üks kuni kaks õpilast rohkem. Selleks õppeaastaks on klassikomplektid kinnitatud, seega hoolekogu otsus ei muudaks nii või teisiti enam midagi. Hääletuse tulemus klassikomplekti suurendamise poolt 5 ja vastu 2 hoolekogu liiget.</w:t>
      </w:r>
    </w:p>
    <w:p w:rsidR="00EA2B6B" w:rsidRDefault="00EA2B6B">
      <w:pPr>
        <w:widowControl w:val="0"/>
        <w:shd w:val="clear" w:color="auto" w:fill="FFFFFF"/>
        <w:spacing w:after="0" w:line="240" w:lineRule="auto"/>
        <w:rPr>
          <w:rFonts w:ascii="Times New Roman" w:eastAsia="Times New Roman" w:hAnsi="Times New Roman" w:cs="Times New Roman"/>
          <w:color w:val="222222"/>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Ettepanek </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Järgmise õppeaasta klassi õpilaste piirnormi suurendamise nõusoleku taotlus esitada hoolekogule vähemalt kaks kuud enne õppeaasta algust. Sooviavaldused õppesuuna valikuks küsida juba kevadel ja samas ka kinnitada pingerea koostamise põhimõtted.  Siis saab hoolekogu teha otsuse enne õppeaasta algust klassikomplektide suuruse osas.</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Hoolekogu eelmise aasta tegevuse aruanne. Hoolekogu esimees Ü. Plakso</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Arutleti</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Ülo Plakso andis ülevaate eelmise õppeaasta koosolekutest ja vastuvõetud otsustest, käsitletud teemadest ja muudest hoolekogu puuduvatest tegevustest.</w:t>
      </w:r>
    </w:p>
    <w:p w:rsidR="00EA2B6B" w:rsidRDefault="00EA2B6B">
      <w:pPr>
        <w:widowControl w:val="0"/>
        <w:shd w:val="clear" w:color="auto" w:fill="FFFFFF"/>
        <w:spacing w:after="0" w:line="240" w:lineRule="auto"/>
        <w:rPr>
          <w:rFonts w:ascii="Times New Roman" w:eastAsia="Times New Roman" w:hAnsi="Times New Roman" w:cs="Times New Roman"/>
          <w:color w:val="222222"/>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Ettepanek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Põlva Kooli hoolekogu soovib jätkata tööd probleemsete õpilastega. Arendada edasi nn.  mentorluse ideed probleemsete lastega.</w:t>
      </w:r>
    </w:p>
    <w:p w:rsidR="00EA2B6B" w:rsidRDefault="00EA2B6B">
      <w:pPr>
        <w:widowControl w:val="0"/>
        <w:shd w:val="clear" w:color="auto" w:fill="FFFFFF"/>
        <w:spacing w:after="0" w:line="240" w:lineRule="auto"/>
        <w:rPr>
          <w:rFonts w:ascii="Times New Roman" w:eastAsia="Times New Roman" w:hAnsi="Times New Roman" w:cs="Times New Roman"/>
          <w:color w:val="222222"/>
          <w:sz w:val="24"/>
          <w:szCs w:val="24"/>
        </w:rPr>
      </w:pP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Uue õppeaasta tegevuskava arutelu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Arutleti</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septembril valitakse hoolekogusse uued liikmed ja uus hoolekogu peaks kogunema võimalikult kiiresti peale valimisi. Esimene töö uuel volikogul on eelarve arutamine ja omavalitsusele esitamine arvamuse andmiseks. </w:t>
      </w:r>
    </w:p>
    <w:p w:rsidR="00EA2B6B" w:rsidRDefault="00EA2B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Ettepanek </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Põlva Kooli hoolekogu liikmed kogunevad kohe peale kooli üldkoosolekut ja otsustavad uue koosoleku aja. Koosoleku kutsub kokku kooli direktor, sest uute liikmete valimisega lõppevad hoolekogu esimehe ja aseesimehe volitused.</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Jooksvad küsimused</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J. Konks: Mammaste maja lapsed ei jõua huviringidesse õigeaegselt, mis toimuvad Lina tänava </w:t>
      </w:r>
      <w:r>
        <w:rPr>
          <w:rFonts w:ascii="Times New Roman" w:eastAsia="Times New Roman" w:hAnsi="Times New Roman" w:cs="Times New Roman"/>
          <w:color w:val="222222"/>
          <w:sz w:val="24"/>
          <w:szCs w:val="24"/>
        </w:rPr>
        <w:lastRenderedPageBreak/>
        <w:t xml:space="preserve">majas ja vastupidi. </w:t>
      </w:r>
    </w:p>
    <w:p w:rsidR="00EA2B6B" w:rsidRDefault="002C3376">
      <w:p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Ettepanek</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Suhelda huviringi juhiga, kas annab ringide aegu nihutada 10-15 minutit. Suure huvi korral on äkki mõeldav ka sama ringi korraldamine mõlemas majas. Kas on võimalik korraldada koolide vahel transport?</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 Valdmaa: Kas turvamees on ka uuel õppeaastal Kesk tänava koolimajas?</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 Nook: Majas sees ei ole aga patrullivad kooli ümbruses.</w:t>
      </w:r>
    </w:p>
    <w:p w:rsidR="00EA2B6B" w:rsidRDefault="002C3376">
      <w:pPr>
        <w:widowControl w:val="0"/>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 Nook: Sellel õppeaastal on Põlva Koolis 913 õpilast. Kesk tänava koolimaja remont on graafikus ja lõpptähtaeg on juuni 2019.</w:t>
      </w:r>
    </w:p>
    <w:p w:rsidR="00EA2B6B" w:rsidRDefault="00EA2B6B">
      <w:pPr>
        <w:widowControl w:val="0"/>
        <w:shd w:val="clear" w:color="auto" w:fill="FFFFFF"/>
        <w:spacing w:after="0" w:line="240" w:lineRule="auto"/>
        <w:rPr>
          <w:rFonts w:ascii="Times New Roman" w:eastAsia="Times New Roman" w:hAnsi="Times New Roman" w:cs="Times New Roman"/>
          <w:color w:val="222222"/>
          <w:sz w:val="24"/>
          <w:szCs w:val="24"/>
        </w:rPr>
      </w:pP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17.09.2018                                                                          </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Hoolekogu esimees Ülo Plakso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Protokollis Marika Rehemets</w:t>
      </w:r>
    </w:p>
    <w:p w:rsidR="00EA2B6B" w:rsidRDefault="00EA2B6B">
      <w:pPr>
        <w:widowControl w:val="0"/>
        <w:shd w:val="clear" w:color="auto" w:fill="FFFFFF"/>
        <w:spacing w:after="0" w:line="240" w:lineRule="auto"/>
        <w:rPr>
          <w:rFonts w:ascii="Times New Roman" w:eastAsia="Times New Roman" w:hAnsi="Times New Roman" w:cs="Times New Roman"/>
          <w:sz w:val="24"/>
          <w:szCs w:val="24"/>
        </w:rPr>
      </w:pPr>
    </w:p>
    <w:p w:rsidR="00EA2B6B" w:rsidRDefault="002C3376">
      <w:pPr>
        <w:widowControl w:val="0"/>
        <w:shd w:val="clear" w:color="auto" w:fill="FFFFFF"/>
        <w:spacing w:after="0" w:line="240" w:lineRule="auto"/>
      </w:pPr>
      <w:r>
        <w:rPr>
          <w:rFonts w:ascii="Times New Roman" w:eastAsia="Times New Roman" w:hAnsi="Times New Roman" w:cs="Times New Roman"/>
          <w:sz w:val="24"/>
          <w:szCs w:val="24"/>
        </w:rPr>
        <w:t>/allkirjastatud digitaalselt/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/allkirjastatud digitaalselt/                                                                                                              </w:t>
      </w:r>
    </w:p>
    <w:sectPr w:rsidR="00EA2B6B">
      <w:pgSz w:w="11906" w:h="16838"/>
      <w:pgMar w:top="851" w:right="1134" w:bottom="993"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Liberation Sans">
    <w:panose1 w:val="020B0604020202020204"/>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6B"/>
    <w:rsid w:val="00084210"/>
    <w:rsid w:val="002C3376"/>
    <w:rsid w:val="00EA2B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19CA0-8493-4530-8EF3-80464E6B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spacing w:before="240" w:after="120"/>
      <w:ind w:left="432" w:hanging="432"/>
      <w:outlineLvl w:val="0"/>
    </w:pPr>
    <w:rPr>
      <w:rFonts w:ascii="Liberation Sans" w:eastAsia="Liberation Sans" w:hAnsi="Liberation Sans" w:cs="Liberation Sans"/>
      <w:b/>
      <w:sz w:val="36"/>
      <w:szCs w:val="36"/>
    </w:rPr>
  </w:style>
  <w:style w:type="paragraph" w:styleId="Pealkiri2">
    <w:name w:val="heading 2"/>
    <w:basedOn w:val="Normaallaad"/>
    <w:next w:val="Normaallaad"/>
    <w:pPr>
      <w:keepNext/>
      <w:spacing w:before="200" w:after="120"/>
      <w:ind w:left="576" w:hanging="576"/>
      <w:outlineLvl w:val="1"/>
    </w:pPr>
    <w:rPr>
      <w:rFonts w:ascii="Liberation Sans" w:eastAsia="Liberation Sans" w:hAnsi="Liberation Sans" w:cs="Liberation Sans"/>
      <w:b/>
      <w:sz w:val="32"/>
      <w:szCs w:val="32"/>
    </w:rPr>
  </w:style>
  <w:style w:type="paragraph" w:styleId="Pealkiri3">
    <w:name w:val="heading 3"/>
    <w:basedOn w:val="Normaallaad"/>
    <w:next w:val="Normaallaad"/>
    <w:pPr>
      <w:keepNext/>
      <w:spacing w:before="140" w:after="120"/>
      <w:ind w:left="720" w:hanging="720"/>
      <w:outlineLvl w:val="2"/>
    </w:pPr>
    <w:rPr>
      <w:rFonts w:ascii="Liberation Sans" w:eastAsia="Liberation Sans" w:hAnsi="Liberation Sans" w:cs="Liberation Sans"/>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spacing w:before="240" w:after="120"/>
      <w:jc w:val="center"/>
    </w:pPr>
    <w:rPr>
      <w:rFonts w:ascii="Liberation Sans" w:eastAsia="Liberation Sans" w:hAnsi="Liberation Sans" w:cs="Liberation Sans"/>
      <w:b/>
      <w:sz w:val="56"/>
      <w:szCs w:val="56"/>
    </w:rPr>
  </w:style>
  <w:style w:type="paragraph" w:styleId="Alapealkiri">
    <w:name w:val="Subtitle"/>
    <w:basedOn w:val="Normaallaad"/>
    <w:next w:val="Normaallaad"/>
    <w:pPr>
      <w:keepNext/>
      <w:spacing w:before="60" w:after="120"/>
      <w:jc w:val="center"/>
    </w:pPr>
    <w:rPr>
      <w:rFonts w:ascii="Liberation Sans" w:eastAsia="Liberation Sans" w:hAnsi="Liberation Sans" w:cs="Liberation San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2727</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Rehemets</dc:creator>
  <cp:lastModifiedBy>Siret Rammul</cp:lastModifiedBy>
  <cp:revision>2</cp:revision>
  <dcterms:created xsi:type="dcterms:W3CDTF">2018-10-11T12:12:00Z</dcterms:created>
  <dcterms:modified xsi:type="dcterms:W3CDTF">2018-10-11T12:12:00Z</dcterms:modified>
</cp:coreProperties>
</file>